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1E0BDB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1660DD" w:rsidRPr="001660DD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E26FC8">
        <w:rPr>
          <w:rFonts w:asciiTheme="majorHAnsi" w:hAnsiTheme="majorHAnsi" w:cstheme="minorHAnsi"/>
          <w:b/>
          <w:spacing w:val="-20"/>
          <w:szCs w:val="28"/>
        </w:rPr>
        <w:t>LUÍS CORREIA</w:t>
      </w:r>
      <w:r w:rsidR="001660DD" w:rsidRPr="001660DD">
        <w:rPr>
          <w:rFonts w:asciiTheme="majorHAnsi" w:hAnsiTheme="majorHAnsi" w:cstheme="minorHAnsi"/>
          <w:b/>
          <w:spacing w:val="-20"/>
          <w:szCs w:val="28"/>
        </w:rPr>
        <w:t>-PI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2407A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A PROVA DISSERTATIVA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132" w:type="dxa"/>
        <w:tblInd w:w="-72" w:type="dxa"/>
        <w:tblLook w:val="00A0" w:firstRow="1" w:lastRow="0" w:firstColumn="1" w:lastColumn="0" w:noHBand="0" w:noVBand="0"/>
      </w:tblPr>
      <w:tblGrid>
        <w:gridCol w:w="10132"/>
      </w:tblGrid>
      <w:tr w:rsidR="0057524C" w:rsidRPr="00427C75" w:rsidTr="001660DD">
        <w:trPr>
          <w:trHeight w:val="467"/>
        </w:trPr>
        <w:tc>
          <w:tcPr>
            <w:tcW w:w="10132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81971">
              <w:rPr>
                <w:rFonts w:asciiTheme="majorHAnsi" w:hAnsiTheme="majorHAnsi"/>
                <w:b/>
                <w:sz w:val="22"/>
                <w:szCs w:val="22"/>
              </w:rPr>
              <w:t xml:space="preserve"> PROCURADOR MUNICIPAL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2 - Caso alguma questão seja anulada, os pontos a ela correspondentes serão atribuídos a todos os candidatos</w:t>
                            </w:r>
                            <w:bookmarkStart w:id="0" w:name="_GoBack"/>
                            <w:bookmarkEnd w:id="0"/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62407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26 e 27</w:t>
                            </w:r>
                            <w:r w:rsidR="00E26FC8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de abril</w:t>
                            </w:r>
                            <w:r w:rsidR="001660D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5693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de 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6FC8" w:rsidRPr="00E26FC8">
                              <w:rPr>
                                <w:b/>
                                <w:color w:val="0070C0"/>
                              </w:rPr>
                              <w:t>ima.luiscorreia2018@outlook.com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2 - Caso alguma questão seja anulada, os pontos a ela correspondentes serão atribuídos a todos os candidatos</w:t>
                      </w:r>
                      <w:bookmarkStart w:id="1" w:name="_GoBack"/>
                      <w:bookmarkEnd w:id="1"/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62407A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26 e 27</w:t>
                      </w:r>
                      <w:r w:rsidR="00E26FC8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de abril</w:t>
                      </w:r>
                      <w:r w:rsidR="001660DD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F5693B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de 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E26FC8" w:rsidRPr="00E26FC8">
                        <w:rPr>
                          <w:b/>
                          <w:color w:val="0070C0"/>
                        </w:rPr>
                        <w:t>ima.luiscorreia2018@outlook.com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427C75" w:rsidRDefault="0062407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B13657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B13657">
              <w:rPr>
                <w:rFonts w:asciiTheme="majorHAnsi" w:hAnsiTheme="majorHAnsi" w:cs="Arial"/>
                <w:sz w:val="22"/>
                <w:szCs w:val="22"/>
              </w:rPr>
              <w:t xml:space="preserve"> ) Prova Dissertativa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300ABA"/>
    <w:rsid w:val="003133D2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2407A"/>
    <w:rsid w:val="006428AA"/>
    <w:rsid w:val="006473A9"/>
    <w:rsid w:val="00680CDC"/>
    <w:rsid w:val="00681971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13657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3F796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5</cp:revision>
  <cp:lastPrinted>2016-07-05T15:28:00Z</cp:lastPrinted>
  <dcterms:created xsi:type="dcterms:W3CDTF">2018-04-25T03:29:00Z</dcterms:created>
  <dcterms:modified xsi:type="dcterms:W3CDTF">2018-04-25T15:10:00Z</dcterms:modified>
</cp:coreProperties>
</file>