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296044" w:rsidP="00427C75">
      <w:pPr>
        <w:jc w:val="center"/>
        <w:rPr>
          <w:rFonts w:asciiTheme="majorHAnsi" w:hAnsiTheme="majorHAnsi"/>
          <w:b/>
          <w:sz w:val="22"/>
          <w:szCs w:val="22"/>
        </w:rPr>
      </w:pPr>
      <w:r w:rsidRPr="001660DD">
        <w:rPr>
          <w:rFonts w:asciiTheme="majorHAnsi" w:hAnsiTheme="majorHAnsi"/>
          <w:b/>
          <w:noProof/>
          <w:color w:val="4F6228"/>
          <w:sz w:val="40"/>
          <w:u w:val="single"/>
        </w:rPr>
        <w:drawing>
          <wp:anchor distT="0" distB="214878" distL="126492" distR="128555" simplePos="0" relativeHeight="251655680" behindDoc="0" locked="0" layoutInCell="1" allowOverlap="1" wp14:anchorId="1A2BA5A2" wp14:editId="177DE616">
            <wp:simplePos x="0" y="0"/>
            <wp:positionH relativeFrom="column">
              <wp:posOffset>5386705</wp:posOffset>
            </wp:positionH>
            <wp:positionV relativeFrom="paragraph">
              <wp:posOffset>133441</wp:posOffset>
            </wp:positionV>
            <wp:extent cx="748665" cy="721995"/>
            <wp:effectExtent l="19050" t="0" r="13335" b="24955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21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A5D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posOffset>-106045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5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5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.35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sA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Q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3bNjBN0AAAAIAQAADwAA&#10;AGRycy9kb3ducmV2LnhtbEyPwU7DMBBE70j8g7VIXFBru5VCG+JUCKmcoUWC3pzYiQP2OrLdNvw9&#10;Lhc4zs5o5m21mZwlJx3i4FEAnzMgGluvBuwFvO23sxWQmCQqaT1qAd86wqa+vqpkqfwZX/Vpl3qS&#10;SzCWUoBJaSwpja3RTsa5HzVmr/PByZRl6KkK8pzLnaULxgrq5IB5wchRPxndfu2OTgC7e254R3HZ&#10;2a15D58fih9e1kLc3kyPD0CSntJfGC74GR3qzNT4I6pIrIAZL+5zVMCqAHLx2YIvgTS/B1pX9P8D&#10;9Q8AAAD//wMAUEsBAi0AFAAGAAgAAAAhALaDOJL+AAAA4QEAABMAAAAAAAAAAAAAAAAAAAAAAFtD&#10;b250ZW50X1R5cGVzXS54bWxQSwECLQAUAAYACAAAACEAOP0h/9YAAACUAQAACwAAAAAAAAAAAAAA&#10;AAAvAQAAX3JlbHMvLnJlbHNQSwECLQAUAAYACAAAACEAHAz7ADYCAABmBAAADgAAAAAAAAAAAAAA&#10;AAAuAgAAZHJzL2Uyb0RvYy54bWxQSwECLQAUAAYACAAAACEA3bNjBN0AAAAIAQAADwAAAAAAAAAA&#10;AAAAAACQ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:rsidR="001E0BDB" w:rsidRPr="001660DD" w:rsidRDefault="008A7C20" w:rsidP="001E0BDB">
      <w:pPr>
        <w:pStyle w:val="Cabealho"/>
        <w:jc w:val="center"/>
        <w:rPr>
          <w:rFonts w:asciiTheme="majorHAnsi" w:hAnsiTheme="majorHAnsi" w:cstheme="minorHAnsi"/>
          <w:sz w:val="24"/>
          <w:szCs w:val="28"/>
          <w:lang w:val="pt-BR"/>
        </w:rPr>
      </w:pPr>
      <w:r w:rsidRPr="001660DD">
        <w:rPr>
          <w:rFonts w:asciiTheme="majorHAnsi" w:hAnsiTheme="majorHAnsi" w:cstheme="minorHAnsi"/>
          <w:sz w:val="24"/>
          <w:szCs w:val="28"/>
          <w:lang w:val="pt-BR"/>
        </w:rPr>
        <w:t>ESTADO DO</w:t>
      </w:r>
      <w:r w:rsidR="0039243E">
        <w:rPr>
          <w:rFonts w:asciiTheme="majorHAnsi" w:hAnsiTheme="majorHAnsi" w:cstheme="minorHAnsi"/>
          <w:sz w:val="24"/>
          <w:szCs w:val="28"/>
          <w:lang w:val="pt-BR"/>
        </w:rPr>
        <w:t xml:space="preserve"> PIAUÍ</w:t>
      </w:r>
    </w:p>
    <w:p w:rsidR="001E0BDB" w:rsidRPr="0039243E" w:rsidRDefault="00296044" w:rsidP="001E0BDB">
      <w:pPr>
        <w:jc w:val="center"/>
        <w:rPr>
          <w:rFonts w:asciiTheme="majorHAnsi" w:hAnsiTheme="majorHAnsi" w:cstheme="minorHAnsi"/>
          <w:b/>
          <w:spacing w:val="-20"/>
          <w:sz w:val="22"/>
          <w:szCs w:val="28"/>
        </w:rPr>
      </w:pPr>
      <w:r>
        <w:rPr>
          <w:rFonts w:asciiTheme="majorHAnsi" w:hAnsiTheme="majorHAnsi" w:cstheme="minorHAnsi"/>
          <w:b/>
          <w:spacing w:val="-20"/>
          <w:sz w:val="22"/>
          <w:szCs w:val="28"/>
        </w:rPr>
        <w:t>CONCURSO PÚBLICO DA PREFEITURA MUNICIPAL DE MILTON BRANDÃO - PI</w:t>
      </w:r>
    </w:p>
    <w:p w:rsidR="001E0BDB" w:rsidRPr="001660DD" w:rsidRDefault="001E0BDB" w:rsidP="001E0BDB">
      <w:pPr>
        <w:jc w:val="center"/>
        <w:rPr>
          <w:rFonts w:asciiTheme="majorHAnsi" w:eastAsia="Cambria" w:hAnsiTheme="majorHAnsi" w:cs="Cambria"/>
        </w:rPr>
      </w:pPr>
      <w:r w:rsidRPr="001660DD">
        <w:rPr>
          <w:rFonts w:asciiTheme="majorHAnsi" w:eastAsia="Cambria" w:hAnsiTheme="majorHAnsi" w:cs="Cambria"/>
        </w:rPr>
        <w:t>INSTITUTO MACHADO DE ASSIS-IMA</w:t>
      </w:r>
    </w:p>
    <w:p w:rsidR="001E0BDB" w:rsidRPr="001660DD" w:rsidRDefault="001E0BDB" w:rsidP="001E0BDB">
      <w:pPr>
        <w:ind w:left="533" w:right="543"/>
        <w:jc w:val="center"/>
        <w:rPr>
          <w:rFonts w:asciiTheme="majorHAnsi" w:eastAsia="Cambria" w:hAnsiTheme="majorHAnsi" w:cs="Cambria"/>
          <w:i/>
          <w:w w:val="99"/>
          <w:szCs w:val="26"/>
        </w:rPr>
      </w:pPr>
      <w:r w:rsidRPr="001660DD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AF1E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A5Sp3k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4570D6" w:rsidRPr="001660DD" w:rsidRDefault="00696D7B" w:rsidP="001660DD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</w:pPr>
      <w:r w:rsidRPr="00134A23">
        <w:rPr>
          <w:rFonts w:ascii="Arial Black" w:hAnsi="Arial Black"/>
          <w:b/>
          <w:sz w:val="18"/>
          <w:szCs w:val="22"/>
        </w:rPr>
        <w:t xml:space="preserve">MODELO DE </w:t>
      </w:r>
      <w:r w:rsidR="008D7AA2" w:rsidRPr="00134A23">
        <w:rPr>
          <w:rFonts w:ascii="Arial Black" w:hAnsi="Arial Black"/>
          <w:b/>
          <w:sz w:val="18"/>
          <w:szCs w:val="22"/>
        </w:rPr>
        <w:t>FORMULÁRIO PARA RECURSO</w:t>
      </w:r>
      <w:r w:rsidR="006473A9"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  <w:t xml:space="preserve"> CONTRA GABARITO PRELIMINAR DAS PROVAS OBJETIVAS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10207" w:type="dxa"/>
        <w:tblInd w:w="-147" w:type="dxa"/>
        <w:tblLook w:val="00A0" w:firstRow="1" w:lastRow="0" w:firstColumn="1" w:lastColumn="0" w:noHBand="0" w:noVBand="0"/>
      </w:tblPr>
      <w:tblGrid>
        <w:gridCol w:w="10207"/>
      </w:tblGrid>
      <w:tr w:rsidR="0057524C" w:rsidRPr="00427C75" w:rsidTr="00D125B5">
        <w:trPr>
          <w:trHeight w:val="467"/>
        </w:trPr>
        <w:tc>
          <w:tcPr>
            <w:tcW w:w="10207" w:type="dxa"/>
          </w:tcPr>
          <w:p w:rsidR="0057524C" w:rsidRPr="00427C75" w:rsidRDefault="00863642" w:rsidP="0039243E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C5746E">
              <w:rPr>
                <w:rFonts w:ascii="Arial Black" w:hAnsi="Arial Black"/>
                <w:b/>
                <w:sz w:val="20"/>
                <w:szCs w:val="22"/>
              </w:rPr>
              <w:t>C</w:t>
            </w:r>
            <w:r w:rsidR="009D37B3" w:rsidRPr="00C5746E">
              <w:rPr>
                <w:rFonts w:ascii="Arial Black" w:hAnsi="Arial Black"/>
                <w:b/>
                <w:sz w:val="20"/>
                <w:szCs w:val="22"/>
              </w:rPr>
              <w:t xml:space="preserve"> A R G </w:t>
            </w:r>
            <w:r w:rsidR="0074509F" w:rsidRPr="00C5746E">
              <w:rPr>
                <w:rFonts w:ascii="Arial Black" w:hAnsi="Arial Black"/>
                <w:b/>
                <w:sz w:val="20"/>
                <w:szCs w:val="22"/>
              </w:rPr>
              <w:t>O</w:t>
            </w:r>
            <w:r w:rsidR="00C5746E" w:rsidRPr="00C5746E">
              <w:rPr>
                <w:rFonts w:ascii="Arial Black" w:hAnsi="Arial Black"/>
                <w:b/>
                <w:sz w:val="20"/>
                <w:szCs w:val="22"/>
              </w:rPr>
              <w:t>*</w:t>
            </w:r>
            <w:r w:rsidR="0074509F" w:rsidRPr="00C5746E">
              <w:rPr>
                <w:rFonts w:ascii="Arial Black" w:hAnsi="Arial Black"/>
                <w:b/>
                <w:sz w:val="20"/>
                <w:szCs w:val="22"/>
              </w:rPr>
              <w:t>:</w:t>
            </w:r>
            <w:r w:rsidR="00F663D0" w:rsidRPr="00C5746E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427C75" w:rsidRPr="00C5746E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(COLOCAR O NOME</w:t>
            </w:r>
            <w:r w:rsidR="0039243E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DO CARGO)</w:t>
            </w:r>
            <w:r w:rsidR="009078D3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57524C" w:rsidRPr="00427C75" w:rsidRDefault="00F75A5D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059815"/>
                <wp:effectExtent l="5715" t="6985" r="1333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Pr="00587839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ATENÇÃO</w:t>
                            </w:r>
                            <w:r w:rsidR="00427C75"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705F78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1 - Use uma folha para cada questão.</w:t>
                            </w:r>
                          </w:p>
                          <w:p w:rsidR="00427C75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:rsidR="00427C75" w:rsidRPr="00587839" w:rsidRDefault="00427C75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3 – Prazo para recurso: </w:t>
                            </w:r>
                            <w:r w:rsidR="00296044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20/11/2018 e 21/11/2018</w:t>
                            </w:r>
                          </w:p>
                          <w:p w:rsidR="009078D3" w:rsidRPr="0039243E" w:rsidRDefault="001E0BDB" w:rsidP="00907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4 – Endereço para envio do recurso:</w:t>
                            </w:r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96044">
                              <w:rPr>
                                <w:b/>
                                <w:color w:val="1F497D" w:themeColor="text2"/>
                              </w:rPr>
                              <w:t>ima.miltonbrandao</w:t>
                            </w:r>
                            <w:r w:rsidR="0039243E" w:rsidRPr="0039243E">
                              <w:rPr>
                                <w:b/>
                                <w:color w:val="1F497D" w:themeColor="text2"/>
                              </w:rPr>
                              <w:t>@outlook.com</w:t>
                            </w:r>
                          </w:p>
                          <w:p w:rsidR="009078D3" w:rsidRPr="009078D3" w:rsidRDefault="009078D3" w:rsidP="00907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5 – O candidato deve preencher obrigatoriamente com o nome do cargo e o respectivo código.</w:t>
                            </w:r>
                          </w:p>
                          <w:p w:rsidR="004570D6" w:rsidRPr="004570D6" w:rsidRDefault="004570D6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8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o6KgIAAFEEAAAOAAAAZHJzL2Uyb0RvYy54bWysVNtu2zAMfR+wfxD0vtjO4i4x4hRdugwD&#10;ugvQ7gNkWbaFyaImKbG7rx8lu1l2exnmB4EUqUPykPT2euwVOQnrJOiSZouUEqE51FK3Jf38cHix&#10;psR5pmumQIuSPgpHr3fPn20HU4gldKBqYQmCaFcMpqSd96ZIEsc70TO3ACM0GhuwPfOo2japLRsQ&#10;vVfJMk2vkgFsbSxw4Rze3k5Guov4TSO4/9g0TniiSoq5+XjaeFbhTHZbVrSWmU7yOQ32D1n0TGoM&#10;eoa6ZZ6Ro5W/QfWSW3DQ+AWHPoGmkVzEGrCaLP2lmvuOGRFrQXKcOdPk/h8s/3D6ZImsS/qSEs16&#10;bNGDGD15DSNZB3YG4wp0ujfo5ke8xi7HSp25A/7FEQ37julW3FgLQydYjdll4WVy8XTCcQGkGt5D&#10;jWHY0UMEGhvbB+qQDILo2KXHc2dCKhwvr/Isz1I0cbRlab5ZZ3mMwYqn58Y6/1ZAT4JQUoutj/Ds&#10;dOd8SIcVTy4hmgMl64NUKiq2rfbKkhPDMTnEb0b/yU1pMpR0ky/ziYG/QqTx+xNELz3Ou5J9Sddn&#10;J1YE3t7oOk6jZ1JNMqas9Exk4G5i0Y/VODemgvoRKbUwzTXuIQod2G+UDDjTJXVfj8wKStQ7jW3Z&#10;ZKtVWIKorPJXS1TspaW6tDDNEaqknpJJ3PtpcY7GyrbDSNMgaLjBVjYykhx6PmU1541zG7mfdyws&#10;xqUevX78CXbfAQAA//8DAFBLAwQUAAYACAAAACEAGEd6o98AAAAKAQAADwAAAGRycy9kb3ducmV2&#10;LnhtbEyPwU7DMBBE70j8g7VIXFBrt0ATQpwKIYHgBqUqVzd2kwh7HWw3DX/P5gS33Z3R7JtyPTrL&#10;BhNi51HCYi6AGay97rCRsP14muXAYlKolfVoJPyYCOvq/KxUhfYnfDfDJjWMQjAWSkKbUl9wHuvW&#10;OBXnvjdI2sEHpxKtoeE6qBOFO8uXQqy4Ux3Sh1b15rE19dfm6CTkNy/DZ3y9ftvVq4O9S1fZ8Pwd&#10;pLy8GB/ugSUzpj8zTPiEDhUx7f0RdWRWwmyRU5ck4ZYaTLoQ02FPU7bMgFcl/1+h+gUAAP//AwBQ&#10;SwECLQAUAAYACAAAACEAtoM4kv4AAADhAQAAEwAAAAAAAAAAAAAAAAAAAAAAW0NvbnRlbnRfVHlw&#10;ZXNdLnhtbFBLAQItABQABgAIAAAAIQA4/SH/1gAAAJQBAAALAAAAAAAAAAAAAAAAAC8BAABfcmVs&#10;cy8ucmVsc1BLAQItABQABgAIAAAAIQC9rao6KgIAAFEEAAAOAAAAAAAAAAAAAAAAAC4CAABkcnMv&#10;ZTJvRG9jLnhtbFBLAQItABQABgAIAAAAIQAYR3qj3wAAAAoBAAAPAAAAAAAAAAAAAAAAAIQEAABk&#10;cnMvZG93bnJldi54bWxQSwUGAAAAAAQABADzAAAAkAUAAAAA&#10;">
                <v:textbox>
                  <w:txbxContent>
                    <w:p w:rsidR="00705F78" w:rsidRPr="00587839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ATENÇÃO</w:t>
                      </w:r>
                      <w:r w:rsidR="00427C75"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:rsidR="00705F78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1 - Use uma folha para cada questão.</w:t>
                      </w:r>
                    </w:p>
                    <w:p w:rsidR="00427C75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:rsidR="00427C75" w:rsidRPr="00587839" w:rsidRDefault="00427C75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3 – Prazo para recurso: </w:t>
                      </w:r>
                      <w:r w:rsidR="00296044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20/11/2018 e 21/11/2018</w:t>
                      </w:r>
                    </w:p>
                    <w:p w:rsidR="009078D3" w:rsidRPr="0039243E" w:rsidRDefault="001E0BDB" w:rsidP="00907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1F497D" w:themeColor="text2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4 – Endereço para envio do recurso:</w:t>
                      </w:r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296044">
                        <w:rPr>
                          <w:b/>
                          <w:color w:val="1F497D" w:themeColor="text2"/>
                        </w:rPr>
                        <w:t>ima.miltonbrandao</w:t>
                      </w:r>
                      <w:r w:rsidR="0039243E" w:rsidRPr="0039243E">
                        <w:rPr>
                          <w:b/>
                          <w:color w:val="1F497D" w:themeColor="text2"/>
                        </w:rPr>
                        <w:t>@outlook.com</w:t>
                      </w:r>
                    </w:p>
                    <w:p w:rsidR="009078D3" w:rsidRPr="009078D3" w:rsidRDefault="009078D3" w:rsidP="00907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5 – O candidato deve preencher obrigatoriamente com o nome do cargo e o respectivo código.</w:t>
                      </w:r>
                    </w:p>
                    <w:p w:rsidR="004570D6" w:rsidRPr="004570D6" w:rsidRDefault="004570D6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570D6" w:rsidRDefault="004570D6" w:rsidP="004570D6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14"/>
        <w:gridCol w:w="2283"/>
      </w:tblGrid>
      <w:tr w:rsidR="008D7AA2" w:rsidRPr="00427C75" w:rsidTr="00D125B5">
        <w:trPr>
          <w:trHeight w:hRule="exact" w:val="478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134A23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22"/>
              </w:rPr>
            </w:pPr>
            <w:r w:rsidRPr="00134A23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 w:rsidRPr="00134A23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4570D6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134A23" w:rsidRPr="00427C75" w:rsidRDefault="00296044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) Conhecimentos Pedagógicos</w:t>
            </w:r>
          </w:p>
          <w:p w:rsidR="00134A23" w:rsidRDefault="00F5693B" w:rsidP="00F5693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296044">
              <w:rPr>
                <w:rFonts w:asciiTheme="majorHAnsi" w:hAnsiTheme="majorHAnsi"/>
                <w:sz w:val="22"/>
                <w:szCs w:val="22"/>
              </w:rPr>
              <w:t>Legislação do SUS</w:t>
            </w:r>
          </w:p>
          <w:p w:rsidR="00427C75" w:rsidRDefault="0074509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</w:t>
            </w:r>
            <w:bookmarkStart w:id="0" w:name="_GoBack"/>
            <w:bookmarkEnd w:id="0"/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93130">
              <w:rPr>
                <w:rFonts w:asciiTheme="majorHAnsi" w:hAnsiTheme="majorHAnsi" w:cs="Arial"/>
                <w:sz w:val="22"/>
                <w:szCs w:val="22"/>
              </w:rPr>
              <w:t>da</w:t>
            </w:r>
            <w:r w:rsidR="00F5693B">
              <w:rPr>
                <w:rFonts w:asciiTheme="majorHAnsi" w:hAnsiTheme="majorHAnsi" w:cs="Arial"/>
                <w:sz w:val="22"/>
                <w:szCs w:val="22"/>
              </w:rPr>
              <w:t xml:space="preserve">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  <w:r w:rsidR="00C5746E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84455</wp:posOffset>
                      </wp:positionV>
                      <wp:extent cx="285750" cy="25717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A842A" id="Retângulo 8" o:spid="_x0000_s1026" style="position:absolute;margin-left:4.6pt;margin-top:6.65pt;width:22.5pt;height:20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3MhwIAAFwFAAAOAAAAZHJzL2Uyb0RvYy54bWysVM1OGzEQvlfqO1i+l81GhNCIDYpAVJUQ&#10;RUDF2XjtxKrX446dbNLH6av0xTr2bjYRRT1UvXjtnW/+v5mLy21j2UZhMOAqXp6MOFNOQm3csuJf&#10;n24+nHMWonC1sOBUxXcq8Mv5+3cXrZ+pMazA1goZGXFh1vqKr2L0s6IIcqUaEU7AK0dCDdiISE9c&#10;FjWKlqw3thiPRmdFC1h7BKlCoL/XnZDPs32tlYxftA4qMltxii3mE/P5ks5ifiFmSxR+ZWQfhviH&#10;KBphHDkdTF2LKNgazR+mGiMRAuh4IqEpQGsjVc6BsilHr7J5XAmvci5UnOCHMoX/Z1bebe6Rmbri&#10;1CgnGmrRg4q/frrl2gI7T/VpfZgR7NHfY/8KdE3JbjU26UtpsG2u6W6oqdpGJunn+HwynVDlJYnG&#10;k2k5nSSbxUHZY4ifFDQsXSqO1LJcSbG5DbGD7iHJl3WsJaKNp6NRhgWwpr4x1iZhpo26ssg2ghoe&#10;t2Xv7AhFrq2jCFJaXSL5FndWdfYflKaCpNA7B4mKB5tCSuXiWW/XOkInNU0RDIrlW4o27oPpsUlN&#10;ZYoOin1Kf/M4aGSv4OKg3BgH+Jbn+tvgucPvs+9yTum/QL0jHiB0AxK8vDHUjlsR4r1AmgjqIE15&#10;/EKHtkAdgP7G2Qrwx1v/E56ISlLOWpqwiofva4GKM/vZEYU/lqenaSTz43QyHdMDjyUvxxK3bq6A&#10;elrSPvEyXxM+2v1VIzTPtAwWySuJhJPku+Iy4v5xFbvJp3Ui1WKRYTSGXsRb9+hlMp6qmuj2tH0W&#10;6HtORiLzHeynUcxeUbPDJk0Hi3UEbTJvD3Xt600jnJnfr5u0I47fGXVYivPfAAAA//8DAFBLAwQU&#10;AAYACAAAACEAcHXyz9oAAAAGAQAADwAAAGRycy9kb3ducmV2LnhtbEyOwU7DMBBE70j8g7VI3KhD&#10;A6iEOFWFqIQ4gEj5ADde4oh4bWynTf+e5QSn1eyMZl69nt0oDhjT4EnB9aIAgdR5M1Cv4GO3vVqB&#10;SFmT0aMnVHDCBOvm/KzWlfFHesdDm3vBJZQqrcDmHCopU2fR6bTwAYm9Tx+dzixjL03URy53o1wW&#10;xZ10eiBesDrgo8Xuq52cghA34c0+2d12fo3PL/3UDvb7pNTlxbx5AJFxzn9h+MVndGiYae8nMkmM&#10;Cu6XHOR3WYJg+/aG9Z5vuQLZ1PI/fvMDAAD//wMAUEsBAi0AFAAGAAgAAAAhALaDOJL+AAAA4QEA&#10;ABMAAAAAAAAAAAAAAAAAAAAAAFtDb250ZW50X1R5cGVzXS54bWxQSwECLQAUAAYACAAAACEAOP0h&#10;/9YAAACUAQAACwAAAAAAAAAAAAAAAAAvAQAAX3JlbHMvLnJlbHNQSwECLQAUAAYACAAAACEAQAhN&#10;zIcCAABcBQAADgAAAAAAAAAAAAAAAAAuAgAAZHJzL2Uyb0RvYy54bWxQSwECLQAUAAYACAAAACEA&#10;cHXyz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7620" r="762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4EF6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6017098" wp14:editId="6049777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60325</wp:posOffset>
                      </wp:positionV>
                      <wp:extent cx="285750" cy="257175"/>
                      <wp:effectExtent l="0" t="0" r="1905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4FC46" id="Retângulo 9" o:spid="_x0000_s1026" style="position:absolute;margin-left:6.05pt;margin-top:4.75pt;width:22.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9qhwIAAFwFAAAOAAAAZHJzL2Uyb0RvYy54bWysVM1uGyEQvlfqOyDuzXqtOI6trCPLUapK&#10;URIlqXLGLNiowFDAXruP01fpi3Vg12srjXqoemFh55v/b+bqemc02QofFNiKlmcDSoTlUCu7qujX&#10;l9tPl5SEyGzNNFhR0b0I9Hr28cNV46ZiCGvQtfAEjdgwbVxF1zG6aVEEvhaGhTNwwqJQgjcs4tOv&#10;itqzBq0bXQwHg4uiAV87D1yEgH9vWiGdZftSCh4fpAwiEl1RjC3m0+dzmc5idsWmK8/cWvEuDPYP&#10;URimLDrtTd2wyMjGqz9MGcU9BJDxjIMpQErFRc4BsykHb7J5XjMnci5YnOD6MoX/Z5bfbx89UXVF&#10;J5RYZrBFTyL++mlXGw1kkurTuDBF2LN79N0r4DUlu5PepC+mQXa5pvu+pmIXCcefw8vReISV5yga&#10;jsbleJRsFkdl50P8LMCQdKmox5blSrLtXYgt9ABJvrQlDRJtOB4MMiyAVvWt0joJM23EQnuyZdjw&#10;uCs7ZycodK0tRpDSahPJt7jXorX/JCQWJIXeOkhUPNpknAsbLzq72iI6qUmMoFcs31PU8RBMh01q&#10;IlO0V+xS+pvHXiN7BRt7ZaMs+Pc81996zy3+kH2bc0p/CfUeeeChHZDg+K3CdtyxEB+Zx4nADuKU&#10;xwc8pAbsAHQ3Stbgf7z3P+GRqCilpMEJq2j4vmFeUKK/WKTwpDw/TyOZH+ej8RAf/lSyPJXYjVkA&#10;9rTEfeJ4viZ81Ier9GBecRnMk1cUMcvRd0V59IfHIraTj+uEi/k8w3AMHYt39tnxZDxVNdHtZffK&#10;vOs4GZHM93CYRjZ9Q80WmzQtzDcRpMq8Pda1qzeOcGZ+t27Sjjh9Z9RxKc5+AwAA//8DAFBLAwQU&#10;AAYACAAAACEAiV9yy9oAAAAGAQAADwAAAGRycy9kb3ducmV2LnhtbEyOy07DMBBF90j8gzVI7Kjd&#10;SuUR4lQVohJiAWrKB7jxNI4aj4PttOnfM6xgNTq6V3dOuZp8L04YUxdIw3ymQCA1wXbUavjabe4e&#10;QaRsyJo+EGq4YIJVdX1VmsKGM23xVOdW8AilwmhwOQ+FlKlx6E2ahQGJs0OI3mTG2EobzZnHfS8X&#10;St1LbzriD84M+OKwOdaj1zDE9fDpXt1uM33Et/d2rDv3fdH69mZaP4PIOOW/MvzqszpU7LQPI9kk&#10;eubFnJsanpYgOF4+MO75KgWyKuV//eoHAAD//wMAUEsBAi0AFAAGAAgAAAAhALaDOJL+AAAA4QEA&#10;ABMAAAAAAAAAAAAAAAAAAAAAAFtDb250ZW50X1R5cGVzXS54bWxQSwECLQAUAAYACAAAACEAOP0h&#10;/9YAAACUAQAACwAAAAAAAAAAAAAAAAAvAQAAX3JlbHMvLnJlbHNQSwECLQAUAAYACAAAACEAEyjP&#10;aocCAABcBQAADgAAAAAAAAAAAAAAAAAuAgAAZHJzL2Uyb0RvYy54bWxQSwECLQAUAAYACAAAACEA&#10;iV9yy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335" r="762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1FC4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16D26" w:rsidRDefault="00D16D26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16D26" w:rsidRPr="00427C75" w:rsidRDefault="00D16D26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078D3" w:rsidP="00D16D2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>ATENÇÃO: PARA TER SEU RECURSO ANALISADO, PREENCHA TODOS OS CAMPOS COMO NOME DO CANDIDATO, NOME DO CARGO E QUAIS QUESTÕES ESTÁ RECORRENDO. A FALTA DE PREENCHIMENTO DESSES</w:t>
            </w:r>
            <w:r w:rsidR="00D16D26"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ITENS PODE ACABAR INDEFERINDO</w:t>
            </w:r>
            <w:r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SEU RECURSO.</w:t>
            </w: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p w:rsidR="00C5746E" w:rsidRPr="00C5746E" w:rsidRDefault="00C5746E" w:rsidP="00C5746E">
      <w:pPr>
        <w:rPr>
          <w:rFonts w:ascii="Arial" w:hAnsi="Arial"/>
          <w:sz w:val="20"/>
        </w:rPr>
      </w:pPr>
    </w:p>
    <w:sectPr w:rsidR="00C5746E" w:rsidRPr="00C5746E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D177B"/>
    <w:multiLevelType w:val="hybridMultilevel"/>
    <w:tmpl w:val="1316A25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C0AE7"/>
    <w:rsid w:val="000E39D8"/>
    <w:rsid w:val="00134A23"/>
    <w:rsid w:val="00141BA4"/>
    <w:rsid w:val="001660DD"/>
    <w:rsid w:val="001A4DAD"/>
    <w:rsid w:val="001A4E99"/>
    <w:rsid w:val="001E0BDB"/>
    <w:rsid w:val="001E3A9A"/>
    <w:rsid w:val="00240D01"/>
    <w:rsid w:val="00246E61"/>
    <w:rsid w:val="00293130"/>
    <w:rsid w:val="00296044"/>
    <w:rsid w:val="00300ABA"/>
    <w:rsid w:val="003212B3"/>
    <w:rsid w:val="00344A2F"/>
    <w:rsid w:val="00352378"/>
    <w:rsid w:val="003809F2"/>
    <w:rsid w:val="00380A31"/>
    <w:rsid w:val="0039243E"/>
    <w:rsid w:val="004114DB"/>
    <w:rsid w:val="00427C75"/>
    <w:rsid w:val="0043151E"/>
    <w:rsid w:val="004570D6"/>
    <w:rsid w:val="00467DBB"/>
    <w:rsid w:val="00473EDC"/>
    <w:rsid w:val="00496F1E"/>
    <w:rsid w:val="00502A82"/>
    <w:rsid w:val="0057524C"/>
    <w:rsid w:val="00587839"/>
    <w:rsid w:val="005A5888"/>
    <w:rsid w:val="006428AA"/>
    <w:rsid w:val="006473A9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A7C20"/>
    <w:rsid w:val="008B48EF"/>
    <w:rsid w:val="008C4722"/>
    <w:rsid w:val="008D7AA2"/>
    <w:rsid w:val="009078D3"/>
    <w:rsid w:val="00927413"/>
    <w:rsid w:val="00956419"/>
    <w:rsid w:val="00973A74"/>
    <w:rsid w:val="009C451C"/>
    <w:rsid w:val="009D37B3"/>
    <w:rsid w:val="009D5292"/>
    <w:rsid w:val="009E04A3"/>
    <w:rsid w:val="00A64691"/>
    <w:rsid w:val="00AD735D"/>
    <w:rsid w:val="00B01F6A"/>
    <w:rsid w:val="00B34D04"/>
    <w:rsid w:val="00B37D08"/>
    <w:rsid w:val="00B4188C"/>
    <w:rsid w:val="00B81EDD"/>
    <w:rsid w:val="00B9551D"/>
    <w:rsid w:val="00BA0159"/>
    <w:rsid w:val="00BB293D"/>
    <w:rsid w:val="00C371BA"/>
    <w:rsid w:val="00C5746E"/>
    <w:rsid w:val="00C5761A"/>
    <w:rsid w:val="00C77523"/>
    <w:rsid w:val="00D125B5"/>
    <w:rsid w:val="00D16D26"/>
    <w:rsid w:val="00D17B18"/>
    <w:rsid w:val="00D26731"/>
    <w:rsid w:val="00D54C47"/>
    <w:rsid w:val="00DA1746"/>
    <w:rsid w:val="00DA574A"/>
    <w:rsid w:val="00DB35FC"/>
    <w:rsid w:val="00DB5EFA"/>
    <w:rsid w:val="00DF6654"/>
    <w:rsid w:val="00E03FFB"/>
    <w:rsid w:val="00E17E64"/>
    <w:rsid w:val="00E26FC8"/>
    <w:rsid w:val="00EE68B8"/>
    <w:rsid w:val="00F5693B"/>
    <w:rsid w:val="00F663D0"/>
    <w:rsid w:val="00F75A5D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8E066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Daniel Rodrigues</cp:lastModifiedBy>
  <cp:revision>6</cp:revision>
  <cp:lastPrinted>2016-07-05T15:28:00Z</cp:lastPrinted>
  <dcterms:created xsi:type="dcterms:W3CDTF">2018-05-29T00:42:00Z</dcterms:created>
  <dcterms:modified xsi:type="dcterms:W3CDTF">2018-11-19T21:31:00Z</dcterms:modified>
</cp:coreProperties>
</file>