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  <w:bookmarkStart w:id="0" w:name="_GoBack"/>
      <w:bookmarkEnd w:id="0"/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E7D05">
        <w:rPr>
          <w:rFonts w:asciiTheme="minorHAnsi" w:hAnsiTheme="minorHAnsi" w:cstheme="minorHAnsi"/>
          <w:b/>
          <w:color w:val="FF0000"/>
        </w:rPr>
        <w:t>11/02/2019 e 12/02/2019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ima.concursopastosbons@outlook.com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C3538">
        <w:rPr>
          <w:rFonts w:asciiTheme="minorHAnsi" w:eastAsia="Times New Roman" w:hAnsiTheme="minorHAnsi" w:cstheme="minorHAnsi"/>
          <w:bCs/>
        </w:rPr>
        <w:t>CONCURSO PÚBLICO DA PRE</w:t>
      </w:r>
      <w:r w:rsidR="002E7D05">
        <w:rPr>
          <w:rFonts w:asciiTheme="minorHAnsi" w:eastAsia="Times New Roman" w:hAnsiTheme="minorHAnsi" w:cstheme="minorHAnsi"/>
          <w:bCs/>
        </w:rPr>
        <w:t xml:space="preserve">FEITURA MUNICIPAL DE PASTOS BONS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2E7D05">
        <w:rPr>
          <w:rFonts w:asciiTheme="minorHAnsi" w:eastAsia="Times New Roman" w:hAnsiTheme="minorHAnsi" w:cstheme="minorHAnsi"/>
          <w:bCs/>
        </w:rPr>
        <w:t>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2E7D05">
        <w:rPr>
          <w:b/>
          <w:color w:val="1F4E79" w:themeColor="accent1" w:themeShade="80"/>
        </w:rPr>
        <w:t>ima.concursopastosbons@outlook.com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2E7D05">
        <w:rPr>
          <w:rFonts w:asciiTheme="minorHAnsi" w:hAnsiTheme="minorHAnsi" w:cstheme="minorHAnsi"/>
        </w:rPr>
        <w:t>____ de fevereiro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2E" w:rsidRDefault="0025472E" w:rsidP="003C7A17">
      <w:pPr>
        <w:spacing w:after="0" w:line="240" w:lineRule="auto"/>
      </w:pPr>
      <w:r>
        <w:separator/>
      </w:r>
    </w:p>
  </w:endnote>
  <w:endnote w:type="continuationSeparator" w:id="0">
    <w:p w:rsidR="0025472E" w:rsidRDefault="0025472E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E7D05" w:rsidRPr="002E7D05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E7D05" w:rsidRPr="002E7D05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2E" w:rsidRDefault="0025472E" w:rsidP="003C7A17">
      <w:pPr>
        <w:spacing w:after="0" w:line="240" w:lineRule="auto"/>
      </w:pPr>
      <w:r>
        <w:separator/>
      </w:r>
    </w:p>
  </w:footnote>
  <w:footnote w:type="continuationSeparator" w:id="0">
    <w:p w:rsidR="0025472E" w:rsidRDefault="0025472E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2E7D05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MARANHÃO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2E7D05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ICO DA PREFEITURA DE PASTOS BONS - MA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2E7D05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MARANHÃO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2E7D05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ICO DA PREFEITURA DE PASTOS BONS - MA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72E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015B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01F3-F1BE-4509-ABAF-2D6F7A3C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1488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2</cp:revision>
  <cp:lastPrinted>2018-03-29T00:19:00Z</cp:lastPrinted>
  <dcterms:created xsi:type="dcterms:W3CDTF">2019-02-08T22:46:00Z</dcterms:created>
  <dcterms:modified xsi:type="dcterms:W3CDTF">2019-02-08T22:46:00Z</dcterms:modified>
</cp:coreProperties>
</file>